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001" w:rsidRDefault="00654001" w:rsidP="00654001">
      <w:pPr>
        <w:autoSpaceDE w:val="0"/>
        <w:autoSpaceDN w:val="0"/>
        <w:adjustRightInd w:val="0"/>
        <w:spacing w:after="0" w:line="240" w:lineRule="auto"/>
        <w:jc w:val="center"/>
        <w:rPr>
          <w:rFonts w:ascii="Times New Roman" w:hAnsi="Times New Roman" w:cs="Times New Roman"/>
          <w:b/>
          <w:bCs/>
          <w:sz w:val="36"/>
          <w:szCs w:val="36"/>
          <w:lang w:val="hu"/>
        </w:rPr>
      </w:pPr>
      <w:r>
        <w:rPr>
          <w:rFonts w:ascii="Times New Roman" w:hAnsi="Times New Roman" w:cs="Times New Roman"/>
          <w:b/>
          <w:bCs/>
          <w:sz w:val="36"/>
          <w:szCs w:val="36"/>
          <w:lang w:val="hu"/>
        </w:rPr>
        <w:t>ADATKEZELÉSI TÁJÉKOZTATÓ</w:t>
      </w:r>
    </w:p>
    <w:p w:rsidR="00654001" w:rsidRPr="00654001" w:rsidRDefault="00654001" w:rsidP="00654001">
      <w:pPr>
        <w:autoSpaceDE w:val="0"/>
        <w:autoSpaceDN w:val="0"/>
        <w:adjustRightInd w:val="0"/>
        <w:spacing w:after="0" w:line="240" w:lineRule="auto"/>
        <w:jc w:val="center"/>
        <w:rPr>
          <w:rFonts w:ascii="Times New Roman" w:hAnsi="Times New Roman" w:cs="Times New Roman"/>
          <w:sz w:val="20"/>
          <w:szCs w:val="36"/>
          <w:lang w:val="hu"/>
        </w:rPr>
      </w:pPr>
    </w:p>
    <w:p w:rsidR="00654001" w:rsidRDefault="00654001" w:rsidP="00654001">
      <w:pPr>
        <w:autoSpaceDE w:val="0"/>
        <w:autoSpaceDN w:val="0"/>
        <w:adjustRightInd w:val="0"/>
        <w:spacing w:after="0" w:line="240" w:lineRule="auto"/>
        <w:jc w:val="both"/>
        <w:rPr>
          <w:rFonts w:ascii="Times New Roman" w:hAnsi="Times New Roman" w:cs="Times New Roman"/>
          <w:b/>
          <w:bCs/>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 xml:space="preserve">Név: </w:t>
      </w:r>
      <w:r w:rsidR="00450CE1">
        <w:rPr>
          <w:rFonts w:ascii="Times New Roman" w:hAnsi="Times New Roman" w:cs="Times New Roman"/>
          <w:sz w:val="24"/>
          <w:szCs w:val="24"/>
          <w:lang w:val="hu"/>
        </w:rPr>
        <w:t>Kovácsi</w:t>
      </w:r>
      <w:r>
        <w:rPr>
          <w:rFonts w:ascii="Times New Roman" w:hAnsi="Times New Roman" w:cs="Times New Roman"/>
          <w:sz w:val="24"/>
          <w:szCs w:val="24"/>
          <w:lang w:val="hu"/>
        </w:rPr>
        <w:t xml:space="preserve"> Petra kozmetikus (ZEN Szépségstúdió)</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 xml:space="preserve">Székhely: 8200 Veszprém, </w:t>
      </w:r>
      <w:r w:rsidR="007C40C1">
        <w:rPr>
          <w:rFonts w:ascii="Times New Roman" w:hAnsi="Times New Roman" w:cs="Times New Roman"/>
          <w:sz w:val="24"/>
          <w:szCs w:val="24"/>
          <w:lang w:val="hu"/>
        </w:rPr>
        <w:t xml:space="preserve">Ady E. </w:t>
      </w:r>
      <w:proofErr w:type="gramStart"/>
      <w:r w:rsidR="007C40C1">
        <w:rPr>
          <w:rFonts w:ascii="Times New Roman" w:hAnsi="Times New Roman" w:cs="Times New Roman"/>
          <w:sz w:val="24"/>
          <w:szCs w:val="24"/>
          <w:lang w:val="hu"/>
        </w:rPr>
        <w:t>u.</w:t>
      </w:r>
      <w:proofErr w:type="gramEnd"/>
      <w:r w:rsidR="007C40C1">
        <w:rPr>
          <w:rFonts w:ascii="Times New Roman" w:hAnsi="Times New Roman" w:cs="Times New Roman"/>
          <w:sz w:val="24"/>
          <w:szCs w:val="24"/>
          <w:lang w:val="hu"/>
        </w:rPr>
        <w:t xml:space="preserve"> 35.</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bookmarkStart w:id="0" w:name="_GoBack"/>
      <w:bookmarkEnd w:id="0"/>
      <w:r>
        <w:rPr>
          <w:rFonts w:ascii="Times New Roman" w:hAnsi="Times New Roman" w:cs="Times New Roman"/>
          <w:sz w:val="24"/>
          <w:szCs w:val="24"/>
          <w:lang w:val="hu"/>
        </w:rPr>
        <w:t xml:space="preserve">Weboldal: </w:t>
      </w:r>
      <w:hyperlink r:id="rId4" w:history="1">
        <w:r>
          <w:rPr>
            <w:rFonts w:ascii="Times New Roman" w:hAnsi="Times New Roman" w:cs="Times New Roman"/>
            <w:color w:val="0000FF"/>
            <w:sz w:val="24"/>
            <w:szCs w:val="24"/>
            <w:u w:val="single"/>
            <w:lang w:val="hu"/>
          </w:rPr>
          <w:t>www.zenszepsegstudio.hu</w:t>
        </w:r>
      </w:hyperlink>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Továbbiakban, mint adatkezelő, a honlap egyetlen kezelője, al</w:t>
      </w:r>
      <w:r>
        <w:rPr>
          <w:rFonts w:ascii="Times New Roman" w:hAnsi="Times New Roman" w:cs="Times New Roman"/>
          <w:sz w:val="24"/>
          <w:szCs w:val="24"/>
          <w:lang w:val="en-US"/>
        </w:rPr>
        <w:t>áveti magát a következő tájékoztatónak.</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 természetes személyeknek a személyes adatok kezelése tekintetében történő v</w:t>
      </w:r>
      <w:r>
        <w:rPr>
          <w:rFonts w:ascii="Times New Roman" w:hAnsi="Times New Roman" w:cs="Times New Roman"/>
          <w:sz w:val="24"/>
          <w:szCs w:val="24"/>
          <w:lang w:val="en-US"/>
        </w:rPr>
        <w:t>édelméről és az ilyen adatok szabad áramlásáról, valamint a 95/46/EK rendelet hatályon kívül helyezéséről (általános adatvédelmi rendelet) AZ EURÓPAI PARLAMENT ÉS A TANÁCS (EU) 2016/679 RENDELETE (2016. április 27.) szerint az alábbi tájékoztatást adjuk:</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b/>
          <w:bCs/>
          <w:sz w:val="24"/>
          <w:szCs w:val="24"/>
          <w:lang w:val="hu"/>
        </w:rPr>
        <w:t>Jelen adatkezelési tájékoztató az alábbi weboldal adatkezelését szabályozza:</w:t>
      </w:r>
    </w:p>
    <w:p w:rsidR="00654001" w:rsidRDefault="007C40C1" w:rsidP="00654001">
      <w:pPr>
        <w:autoSpaceDE w:val="0"/>
        <w:autoSpaceDN w:val="0"/>
        <w:adjustRightInd w:val="0"/>
        <w:spacing w:after="0" w:line="276" w:lineRule="auto"/>
        <w:jc w:val="both"/>
        <w:rPr>
          <w:rFonts w:ascii="Times New Roman" w:hAnsi="Times New Roman" w:cs="Times New Roman"/>
          <w:b/>
          <w:bCs/>
          <w:color w:val="0000FF"/>
          <w:sz w:val="24"/>
          <w:szCs w:val="24"/>
          <w:u w:val="single"/>
          <w:lang w:val="hu"/>
        </w:rPr>
      </w:pPr>
      <w:hyperlink r:id="rId5" w:history="1">
        <w:r w:rsidR="00654001">
          <w:rPr>
            <w:rFonts w:ascii="Times New Roman" w:hAnsi="Times New Roman" w:cs="Times New Roman"/>
            <w:b/>
            <w:bCs/>
            <w:color w:val="0000FF"/>
            <w:sz w:val="24"/>
            <w:szCs w:val="24"/>
            <w:u w:val="single"/>
            <w:lang w:val="hu"/>
          </w:rPr>
          <w:t>www.zenszepsegstudio.hu</w:t>
        </w:r>
      </w:hyperlink>
    </w:p>
    <w:p w:rsidR="00654001" w:rsidRDefault="00654001" w:rsidP="00654001">
      <w:pPr>
        <w:autoSpaceDE w:val="0"/>
        <w:autoSpaceDN w:val="0"/>
        <w:adjustRightInd w:val="0"/>
        <w:spacing w:after="0" w:line="276" w:lineRule="auto"/>
        <w:jc w:val="both"/>
        <w:rPr>
          <w:rFonts w:ascii="Times New Roman" w:hAnsi="Times New Roman" w:cs="Times New Roman"/>
          <w:b/>
          <w:bCs/>
          <w:color w:val="0000FF"/>
          <w:sz w:val="24"/>
          <w:szCs w:val="24"/>
          <w:u w:val="single"/>
          <w:lang w:val="hu"/>
        </w:rPr>
      </w:pPr>
    </w:p>
    <w:p w:rsidR="00654001" w:rsidRDefault="00654001" w:rsidP="00654001">
      <w:pPr>
        <w:autoSpaceDE w:val="0"/>
        <w:autoSpaceDN w:val="0"/>
        <w:adjustRightInd w:val="0"/>
        <w:spacing w:line="259" w:lineRule="atLeast"/>
        <w:jc w:val="both"/>
        <w:rPr>
          <w:rFonts w:ascii="Times New Roman" w:hAnsi="Times New Roman" w:cs="Times New Roman"/>
          <w:b/>
          <w:bCs/>
          <w:sz w:val="24"/>
          <w:szCs w:val="24"/>
          <w:lang w:val="hu"/>
        </w:rPr>
      </w:pPr>
      <w:r>
        <w:rPr>
          <w:rFonts w:ascii="Times New Roman" w:hAnsi="Times New Roman" w:cs="Times New Roman"/>
          <w:b/>
          <w:bCs/>
          <w:sz w:val="24"/>
          <w:szCs w:val="24"/>
          <w:lang w:val="hu"/>
        </w:rPr>
        <w:t>A weboldal naplózza a következő adatokat:</w:t>
      </w:r>
    </w:p>
    <w:p w:rsidR="00654001" w:rsidRDefault="00654001" w:rsidP="00654001">
      <w:pPr>
        <w:autoSpaceDE w:val="0"/>
        <w:autoSpaceDN w:val="0"/>
        <w:adjustRightInd w:val="0"/>
        <w:spacing w:line="259" w:lineRule="atLeast"/>
        <w:jc w:val="both"/>
        <w:rPr>
          <w:rFonts w:ascii="Times New Roman" w:hAnsi="Times New Roman" w:cs="Times New Roman"/>
          <w:sz w:val="24"/>
          <w:szCs w:val="24"/>
          <w:lang w:val="hu"/>
        </w:rPr>
      </w:pPr>
      <w:r>
        <w:rPr>
          <w:rFonts w:ascii="Times New Roman" w:hAnsi="Times New Roman" w:cs="Times New Roman"/>
          <w:sz w:val="24"/>
          <w:szCs w:val="24"/>
          <w:lang w:val="hu"/>
        </w:rPr>
        <w:t>Megtekintett oldal/funkció,</w:t>
      </w:r>
    </w:p>
    <w:p w:rsidR="00654001" w:rsidRDefault="00654001" w:rsidP="00654001">
      <w:pPr>
        <w:autoSpaceDE w:val="0"/>
        <w:autoSpaceDN w:val="0"/>
        <w:adjustRightInd w:val="0"/>
        <w:spacing w:line="259" w:lineRule="atLeast"/>
        <w:jc w:val="both"/>
        <w:rPr>
          <w:rFonts w:ascii="Times New Roman" w:hAnsi="Times New Roman" w:cs="Times New Roman"/>
          <w:sz w:val="24"/>
          <w:szCs w:val="24"/>
          <w:lang w:val="hu"/>
        </w:rPr>
      </w:pPr>
      <w:r>
        <w:rPr>
          <w:rFonts w:ascii="Times New Roman" w:hAnsi="Times New Roman" w:cs="Times New Roman"/>
          <w:sz w:val="24"/>
          <w:szCs w:val="24"/>
          <w:lang w:val="hu"/>
        </w:rPr>
        <w:t>Pontos időpont,</w:t>
      </w:r>
    </w:p>
    <w:p w:rsidR="00654001" w:rsidRDefault="00654001" w:rsidP="00654001">
      <w:pPr>
        <w:autoSpaceDE w:val="0"/>
        <w:autoSpaceDN w:val="0"/>
        <w:adjustRightInd w:val="0"/>
        <w:spacing w:line="259" w:lineRule="atLeast"/>
        <w:jc w:val="both"/>
        <w:rPr>
          <w:rFonts w:ascii="Times New Roman" w:hAnsi="Times New Roman" w:cs="Times New Roman"/>
          <w:sz w:val="24"/>
          <w:szCs w:val="24"/>
          <w:lang w:val="hu"/>
        </w:rPr>
      </w:pPr>
      <w:r>
        <w:rPr>
          <w:rFonts w:ascii="Times New Roman" w:hAnsi="Times New Roman" w:cs="Times New Roman"/>
          <w:sz w:val="24"/>
          <w:szCs w:val="24"/>
          <w:lang w:val="hu"/>
        </w:rPr>
        <w:t>IP cím,</w:t>
      </w:r>
    </w:p>
    <w:p w:rsidR="00654001" w:rsidRDefault="00654001" w:rsidP="00654001">
      <w:pPr>
        <w:autoSpaceDE w:val="0"/>
        <w:autoSpaceDN w:val="0"/>
        <w:adjustRightInd w:val="0"/>
        <w:spacing w:line="259" w:lineRule="atLeast"/>
        <w:jc w:val="both"/>
        <w:rPr>
          <w:rFonts w:ascii="Times New Roman" w:hAnsi="Times New Roman" w:cs="Times New Roman"/>
          <w:sz w:val="24"/>
          <w:szCs w:val="24"/>
          <w:lang w:val="en-US"/>
        </w:rPr>
      </w:pPr>
      <w:r>
        <w:rPr>
          <w:rFonts w:ascii="Times New Roman" w:hAnsi="Times New Roman" w:cs="Times New Roman"/>
          <w:sz w:val="24"/>
          <w:szCs w:val="24"/>
          <w:lang w:val="hu"/>
        </w:rPr>
        <w:t>Böngésző s</w:t>
      </w:r>
      <w:r>
        <w:rPr>
          <w:rFonts w:ascii="Times New Roman" w:hAnsi="Times New Roman" w:cs="Times New Roman"/>
          <w:sz w:val="24"/>
          <w:szCs w:val="24"/>
          <w:lang w:val="en-US"/>
        </w:rPr>
        <w:t>üti / cookie.</w:t>
      </w:r>
    </w:p>
    <w:p w:rsidR="00654001" w:rsidRDefault="00654001" w:rsidP="00654001">
      <w:pPr>
        <w:autoSpaceDE w:val="0"/>
        <w:autoSpaceDN w:val="0"/>
        <w:adjustRightInd w:val="0"/>
        <w:spacing w:line="259" w:lineRule="atLeast"/>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b/>
          <w:bCs/>
          <w:sz w:val="24"/>
          <w:szCs w:val="24"/>
          <w:lang w:val="hu"/>
        </w:rPr>
      </w:pPr>
      <w:r>
        <w:rPr>
          <w:rFonts w:ascii="Times New Roman" w:hAnsi="Times New Roman" w:cs="Times New Roman"/>
          <w:b/>
          <w:bCs/>
          <w:sz w:val="24"/>
          <w:szCs w:val="24"/>
          <w:u w:val="single"/>
          <w:lang w:val="hu"/>
        </w:rPr>
        <w:t>ADATFELDOLGOZÓ</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r>
        <w:rPr>
          <w:rFonts w:ascii="Times New Roman" w:hAnsi="Times New Roman" w:cs="Times New Roman"/>
          <w:sz w:val="24"/>
          <w:szCs w:val="24"/>
          <w:lang w:val="hu"/>
        </w:rPr>
        <w:t>Tárhely-szolgáltató</w:t>
      </w:r>
    </w:p>
    <w:p w:rsidR="00654001" w:rsidRDefault="00654001" w:rsidP="00654001">
      <w:pPr>
        <w:autoSpaceDE w:val="0"/>
        <w:autoSpaceDN w:val="0"/>
        <w:adjustRightInd w:val="0"/>
        <w:spacing w:after="0" w:line="240" w:lineRule="auto"/>
        <w:jc w:val="both"/>
        <w:rPr>
          <w:rFonts w:ascii="Times New Roman" w:hAnsi="Times New Roman" w:cs="Times New Roman"/>
          <w:color w:val="000000"/>
          <w:sz w:val="24"/>
          <w:szCs w:val="24"/>
          <w:lang w:val="hu"/>
        </w:rPr>
      </w:pPr>
      <w:r>
        <w:rPr>
          <w:rFonts w:ascii="Times New Roman" w:hAnsi="Times New Roman" w:cs="Times New Roman"/>
          <w:sz w:val="24"/>
          <w:szCs w:val="24"/>
          <w:lang w:val="hu"/>
        </w:rPr>
        <w:t xml:space="preserve">1. Adatfeldolgozó által ellátott tevékenység: Tárhely-szolgáltatás, </w:t>
      </w:r>
      <w:hyperlink r:id="rId6" w:history="1">
        <w:r>
          <w:rPr>
            <w:rFonts w:ascii="Times New Roman" w:hAnsi="Times New Roman" w:cs="Times New Roman"/>
            <w:color w:val="000000"/>
            <w:sz w:val="24"/>
            <w:szCs w:val="24"/>
            <w:u w:val="single"/>
            <w:lang w:val="hu"/>
          </w:rPr>
          <w:t>Webtárhely</w:t>
        </w:r>
      </w:hyperlink>
      <w:r>
        <w:rPr>
          <w:rFonts w:ascii="Times New Roman" w:hAnsi="Times New Roman" w:cs="Times New Roman"/>
          <w:color w:val="000000"/>
          <w:sz w:val="24"/>
          <w:szCs w:val="24"/>
          <w:lang w:val="hu"/>
        </w:rPr>
        <w:t>, Weboldal építés</w:t>
      </w:r>
    </w:p>
    <w:p w:rsidR="00654001" w:rsidRDefault="00654001" w:rsidP="00654001">
      <w:pPr>
        <w:autoSpaceDE w:val="0"/>
        <w:autoSpaceDN w:val="0"/>
        <w:adjustRightInd w:val="0"/>
        <w:spacing w:after="0" w:line="240" w:lineRule="auto"/>
        <w:jc w:val="both"/>
        <w:rPr>
          <w:rFonts w:ascii="Times New Roman" w:hAnsi="Times New Roman" w:cs="Times New Roman"/>
          <w:color w:val="000000"/>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hu"/>
        </w:rPr>
        <w:t>2. Adatfeldolgozó megnevezése és elérhetős</w:t>
      </w:r>
      <w:r>
        <w:rPr>
          <w:rFonts w:ascii="Times New Roman" w:hAnsi="Times New Roman" w:cs="Times New Roman"/>
          <w:sz w:val="24"/>
          <w:szCs w:val="24"/>
          <w:lang w:val="en-US"/>
        </w:rPr>
        <w:t>ége:</w:t>
      </w:r>
    </w:p>
    <w:p w:rsidR="00654001" w:rsidRDefault="00654001" w:rsidP="00654001">
      <w:pPr>
        <w:autoSpaceDE w:val="0"/>
        <w:autoSpaceDN w:val="0"/>
        <w:adjustRightInd w:val="0"/>
        <w:spacing w:after="0" w:line="240" w:lineRule="auto"/>
        <w:jc w:val="both"/>
        <w:rPr>
          <w:rFonts w:ascii="Times New Roman" w:hAnsi="Times New Roman" w:cs="Times New Roman"/>
          <w:b/>
          <w:bCs/>
          <w:sz w:val="24"/>
          <w:szCs w:val="24"/>
          <w:lang w:val="hu"/>
        </w:rPr>
      </w:pPr>
      <w:r>
        <w:rPr>
          <w:rFonts w:ascii="Times New Roman" w:hAnsi="Times New Roman" w:cs="Times New Roman"/>
          <w:b/>
          <w:bCs/>
          <w:sz w:val="24"/>
          <w:szCs w:val="24"/>
          <w:lang w:val="hu"/>
        </w:rPr>
        <w:t>Wix.com Inc.</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r>
        <w:rPr>
          <w:rFonts w:ascii="Times New Roman" w:hAnsi="Times New Roman" w:cs="Times New Roman"/>
          <w:sz w:val="24"/>
          <w:szCs w:val="24"/>
          <w:lang w:val="hu"/>
        </w:rPr>
        <w:t xml:space="preserve">PO box 40190 San Francisco, CA United States </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r>
        <w:rPr>
          <w:rFonts w:ascii="Times New Roman" w:hAnsi="Times New Roman" w:cs="Times New Roman"/>
          <w:sz w:val="24"/>
          <w:szCs w:val="24"/>
          <w:lang w:val="hu"/>
        </w:rPr>
        <w:t>Telefon: 1-415-639-9034</w:t>
      </w:r>
    </w:p>
    <w:p w:rsidR="00654001" w:rsidRDefault="00654001" w:rsidP="00654001">
      <w:pPr>
        <w:autoSpaceDE w:val="0"/>
        <w:autoSpaceDN w:val="0"/>
        <w:adjustRightInd w:val="0"/>
        <w:spacing w:after="0" w:line="240" w:lineRule="auto"/>
        <w:jc w:val="both"/>
        <w:rPr>
          <w:rFonts w:ascii="Times New Roman" w:hAnsi="Times New Roman" w:cs="Times New Roman"/>
          <w:color w:val="0000FF"/>
          <w:sz w:val="24"/>
          <w:szCs w:val="24"/>
          <w:u w:val="single"/>
          <w:lang w:val="hu"/>
        </w:rPr>
      </w:pPr>
      <w:r>
        <w:rPr>
          <w:rFonts w:ascii="Times New Roman" w:hAnsi="Times New Roman" w:cs="Times New Roman"/>
          <w:sz w:val="24"/>
          <w:szCs w:val="24"/>
          <w:lang w:val="hu"/>
        </w:rPr>
        <w:t>Email:  </w:t>
      </w:r>
      <w:hyperlink r:id="rId7" w:history="1">
        <w:r>
          <w:rPr>
            <w:rFonts w:ascii="Times New Roman" w:hAnsi="Times New Roman" w:cs="Times New Roman"/>
            <w:color w:val="0000FF"/>
            <w:sz w:val="24"/>
            <w:szCs w:val="24"/>
            <w:u w:val="single"/>
            <w:lang w:val="hu"/>
          </w:rPr>
          <w:t>privacy@wix.com</w:t>
        </w:r>
      </w:hyperlink>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r>
        <w:rPr>
          <w:rFonts w:ascii="Times New Roman" w:hAnsi="Times New Roman" w:cs="Times New Roman"/>
          <w:sz w:val="24"/>
          <w:szCs w:val="24"/>
          <w:lang w:val="hu"/>
        </w:rPr>
        <w:t>3. Az adatkezelés ténye, a kezelt adatok köre: Az érintett által megadott valamennyi személyes adat.</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r>
        <w:rPr>
          <w:rFonts w:ascii="Times New Roman" w:hAnsi="Times New Roman" w:cs="Times New Roman"/>
          <w:sz w:val="24"/>
          <w:szCs w:val="24"/>
          <w:lang w:val="hu"/>
        </w:rPr>
        <w:t>4. Az érintettek köre: A weboldalt használó valamennyi érintett.</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hu"/>
        </w:rPr>
        <w:t>5. Az adatkezelés célja: A weboldal elérhetőv</w:t>
      </w:r>
      <w:r>
        <w:rPr>
          <w:rFonts w:ascii="Times New Roman" w:hAnsi="Times New Roman" w:cs="Times New Roman"/>
          <w:sz w:val="24"/>
          <w:szCs w:val="24"/>
          <w:lang w:val="en-US"/>
        </w:rPr>
        <w:t>é tétele, megfelelő működtetése.</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hu"/>
        </w:rPr>
        <w:t>6. Az adatkezelés időtartama, az adatok t</w:t>
      </w:r>
      <w:r>
        <w:rPr>
          <w:rFonts w:ascii="Times New Roman" w:hAnsi="Times New Roman" w:cs="Times New Roman"/>
          <w:sz w:val="24"/>
          <w:szCs w:val="24"/>
          <w:lang w:val="en-US"/>
        </w:rPr>
        <w:t>örlésének határideje: Az adatkezelő és a tárhely-szolgáltató közötti megállapodás megszűnéséig, vagy az érintettnek a tárhely-szolgáltató felé intézett törlési kérelméig tart az adatkezelés.</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hu"/>
        </w:rPr>
        <w:t>7. Az adatfeldolgozás jogalapja: a Felhasználó hozzájárulása, az Infotv. 5. § (1) bekezdése, 6. cikk (1) bekezdés a) pontja, illetve az elektronikus kereskedelemi szolgáltatások, valamint az információs társadalommal összefüggő szolg</w:t>
      </w:r>
      <w:r>
        <w:rPr>
          <w:rFonts w:ascii="Times New Roman" w:hAnsi="Times New Roman" w:cs="Times New Roman"/>
          <w:sz w:val="24"/>
          <w:szCs w:val="24"/>
          <w:lang w:val="en-US"/>
        </w:rPr>
        <w:t>áltatások egyes kérdéseiről szóló 2001. évi CVIII. törvény 13/A. § (3) bekezdése.</w:t>
      </w: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r>
        <w:rPr>
          <w:rFonts w:ascii="Times New Roman" w:hAnsi="Times New Roman" w:cs="Times New Roman"/>
          <w:b/>
          <w:bCs/>
          <w:sz w:val="24"/>
          <w:szCs w:val="24"/>
          <w:u w:val="single"/>
          <w:lang w:val="hu"/>
        </w:rPr>
        <w:t>A HONLAPON VÉGZETT WEBANALITIKA</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lastRenderedPageBreak/>
        <w:t xml:space="preserve">Tájékoztatlak, hogy a </w:t>
      </w:r>
      <w:hyperlink r:id="rId8" w:history="1">
        <w:r>
          <w:rPr>
            <w:rFonts w:ascii="Times New Roman" w:hAnsi="Times New Roman" w:cs="Times New Roman"/>
            <w:i/>
            <w:iCs/>
            <w:sz w:val="24"/>
            <w:szCs w:val="24"/>
            <w:lang w:val="hu"/>
          </w:rPr>
          <w:t>www.zenszepsegstudio.hu</w:t>
        </w:r>
      </w:hyperlink>
      <w:r>
        <w:rPr>
          <w:rFonts w:ascii="Times New Roman" w:hAnsi="Times New Roman" w:cs="Times New Roman"/>
          <w:sz w:val="24"/>
          <w:szCs w:val="24"/>
          <w:lang w:val="hu"/>
        </w:rPr>
        <w:t xml:space="preserve"> weboldal látogatottságának méréséhez és látogatói viselkedésének figyeléséhez, statisztikák készítéséhez és hirdetései eredményességéhez a Wix.com Inc.</w:t>
      </w:r>
      <w:r>
        <w:rPr>
          <w:rFonts w:ascii="Times New Roman" w:hAnsi="Times New Roman" w:cs="Times New Roman"/>
          <w:b/>
          <w:bCs/>
          <w:sz w:val="24"/>
          <w:szCs w:val="24"/>
          <w:lang w:val="hu"/>
        </w:rPr>
        <w:t xml:space="preserve"> </w:t>
      </w:r>
      <w:r>
        <w:rPr>
          <w:rFonts w:ascii="Times New Roman" w:hAnsi="Times New Roman" w:cs="Times New Roman"/>
          <w:sz w:val="24"/>
          <w:szCs w:val="24"/>
          <w:lang w:val="hu"/>
        </w:rPr>
        <w:t>tárhely szolgáltató és a Facebook saját programait</w:t>
      </w:r>
      <w:r>
        <w:rPr>
          <w:rFonts w:ascii="Times New Roman" w:hAnsi="Times New Roman" w:cs="Times New Roman"/>
          <w:b/>
          <w:bCs/>
          <w:sz w:val="24"/>
          <w:szCs w:val="24"/>
          <w:lang w:val="hu"/>
        </w:rPr>
        <w:t xml:space="preserve"> </w:t>
      </w:r>
      <w:r>
        <w:rPr>
          <w:rFonts w:ascii="Times New Roman" w:hAnsi="Times New Roman" w:cs="Times New Roman"/>
          <w:sz w:val="24"/>
          <w:szCs w:val="24"/>
          <w:lang w:val="hu"/>
        </w:rPr>
        <w:t>használom. A weboldalra látogatóként engedélyezed ezen programok használatát, egyben hozzájárulsz viselkedésed figyeléséhez, követéséhez és a programok által nyújtott minden szolgáltatás igénybevételéhez.</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xml:space="preserve">Ezek a programok a böngésződben </w:t>
      </w:r>
      <w:r>
        <w:rPr>
          <w:rFonts w:ascii="Times New Roman" w:hAnsi="Times New Roman" w:cs="Times New Roman"/>
          <w:sz w:val="24"/>
          <w:szCs w:val="24"/>
          <w:lang w:val="en-US"/>
        </w:rPr>
        <w:t>ún. Cookie-kat (sütiket) helyeznek el. A Cookie-k kisméretű szöveges fájlok, amelyek egyedi azonosítót tartalmaznak, amelyek a számítógépeden vagy a mobil eszközödön tárolódnak, így az általad használt eszköz felismerhető lesz, amikor egy bizonyos weboldalt meglátogatsz, vagy valamely applikációt használod. A Cookie-kat csak az adott oldal látogatásának időtartamára lehet használni, vagy annak mérésére, hogy Te időről időre hogyan használod a tartalmat. A Cookie-k segítenek a weboldalon használt fontos jellemzők és funkciók megjelenítésében, és a vásárlói élmény javításában.</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 böngésző be</w:t>
      </w:r>
      <w:r>
        <w:rPr>
          <w:rFonts w:ascii="Times New Roman" w:hAnsi="Times New Roman" w:cs="Times New Roman"/>
          <w:sz w:val="24"/>
          <w:szCs w:val="24"/>
          <w:lang w:val="en-US"/>
        </w:rPr>
        <w:t>állításaiban elfogadhatod vagy elutasíthatod az új Cookie-kat, és törölheted a már meglévőket.  Azt is beállíthatod, hogy értesítsen minden alkalommal, amikor új Cookie-kat helyeznek el a számítógépeden vagy más eszközön.</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Tájékoztatlak, hogy a fent említett programok beállításai és használata teljes mértékben megfelelnek az adatvédelmi hatóság követelményeinek.</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 Wix tárhely-szolgáltató Adatvédelmi irányelveiről a k</w:t>
      </w:r>
      <w:r>
        <w:rPr>
          <w:rFonts w:ascii="Times New Roman" w:hAnsi="Times New Roman" w:cs="Times New Roman"/>
          <w:sz w:val="24"/>
          <w:szCs w:val="24"/>
          <w:lang w:val="en-US"/>
        </w:rPr>
        <w:t xml:space="preserve">övetkező linken olvashat: </w:t>
      </w:r>
      <w:hyperlink r:id="rId9" w:history="1">
        <w:r>
          <w:rPr>
            <w:rFonts w:ascii="Times New Roman" w:hAnsi="Times New Roman" w:cs="Times New Roman"/>
            <w:sz w:val="24"/>
            <w:szCs w:val="24"/>
            <w:lang w:val="en-US"/>
          </w:rPr>
          <w:t>https://www.wix.com/about/privacy</w:t>
        </w:r>
      </w:hyperlink>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r>
        <w:rPr>
          <w:rFonts w:ascii="Times New Roman" w:hAnsi="Times New Roman" w:cs="Times New Roman"/>
          <w:b/>
          <w:bCs/>
          <w:sz w:val="24"/>
          <w:szCs w:val="24"/>
          <w:u w:val="single"/>
          <w:lang w:val="hu"/>
        </w:rPr>
        <w:t>ADATKEZELÉS ELVEI</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Adatkezelő a Szem</w:t>
      </w:r>
      <w:r>
        <w:rPr>
          <w:rFonts w:ascii="Times New Roman" w:hAnsi="Times New Roman" w:cs="Times New Roman"/>
          <w:sz w:val="24"/>
          <w:szCs w:val="24"/>
          <w:lang w:val="en-US"/>
        </w:rPr>
        <w:t>élyes adatokat a jóhiszeműség és a tisztesség és átláthatóság elveinek, valamint a hatályos jogszabályok és jelen Tájékoztató rendelkezéseinek megfelelően kezeli.</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xml:space="preserve">A Szolgáltatások igénybevételéhez elengedhetetlenül szükséges Személyes adatokat az Adatkezelő az </w:t>
      </w:r>
      <w:r>
        <w:rPr>
          <w:rFonts w:ascii="Times New Roman" w:hAnsi="Times New Roman" w:cs="Times New Roman"/>
          <w:sz w:val="24"/>
          <w:szCs w:val="24"/>
          <w:lang w:val="en-US"/>
        </w:rPr>
        <w:t>érintett Felhasználó hozzájárulása alapján, és kizárólag célhoz kötötten használja fel.</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Az Adatkezelő a Szem</w:t>
      </w:r>
      <w:r>
        <w:rPr>
          <w:rFonts w:ascii="Times New Roman" w:hAnsi="Times New Roman" w:cs="Times New Roman"/>
          <w:sz w:val="24"/>
          <w:szCs w:val="24"/>
          <w:lang w:val="en-US"/>
        </w:rPr>
        <w:t>élyes adatokat csak a jelen Tájékoztatóban ill. a vonatkozó jogszabályokban meghatározott célból kezeli. A kezelt Személyes adatok köre arányban áll az adatkezelés céljával, azon nem terjeszkedhet túl (adattakarékosság).</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A 18. életévét be nem töltött személy érintett Személyes adatait nem kezeljük.</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xml:space="preserve">Az Adatkezelő az </w:t>
      </w:r>
      <w:r>
        <w:rPr>
          <w:rFonts w:ascii="Times New Roman" w:hAnsi="Times New Roman" w:cs="Times New Roman"/>
          <w:sz w:val="24"/>
          <w:szCs w:val="24"/>
          <w:lang w:val="en-US"/>
        </w:rPr>
        <w:t>általa kezelt Személyes adatokat a jelen Tájékoztatóban - meghatározott Adatfeldolgozókon, valamint egyes – a jelen Tájékoztatóban - hivatkozott – esetekben a Külső szolgáltatókon kívül harmadik félnek át nem adja. A jelen pontban foglalt rendelkezés alól kivételt képez az adatok statisztikailag összesített formában történő felhasználása, mely az érintett Felhasználó beazonosítására alkalmas egyéb adatot semmilyen formában nem tartalmazhatja, ez által nem minősül Adatkezelésnek, sem adattovábbításnak.</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Az Adatkezelő bizonyos esetekben – hivatalos b</w:t>
      </w:r>
      <w:r>
        <w:rPr>
          <w:rFonts w:ascii="Times New Roman" w:hAnsi="Times New Roman" w:cs="Times New Roman"/>
          <w:sz w:val="24"/>
          <w:szCs w:val="24"/>
          <w:lang w:val="en-US"/>
        </w:rPr>
        <w:t>írósági, rendőrségi megkeresés, jogi eljárás szerzői-, vagyoni- illetve egyéb jogsértés vagy ezek alapos gyanúja miatt az Adatkezelő érdekeinek sérelme, a Szolgáltatások biztosításának veszélyeztetése stb. – harmadik személyek számára hozzáférhetővé teszi az érintett Felhasználó elérhető Személyes adatait.</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Az Adatkezelő rendszere a Felhaszn</w:t>
      </w:r>
      <w:r>
        <w:rPr>
          <w:rFonts w:ascii="Times New Roman" w:hAnsi="Times New Roman" w:cs="Times New Roman"/>
          <w:sz w:val="24"/>
          <w:szCs w:val="24"/>
          <w:lang w:val="en-US"/>
        </w:rPr>
        <w:t>álók aktivitásáról adatokat gyűjthet, melyek nem kapcsolhatók össze a Felhasználók által a regisztrációkor megadott egyéb adatokkal, sem más honlapok vagy szolgáltatások igénybevételekor keletkező adatokkal.</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xml:space="preserve">Az Adatkezelő az </w:t>
      </w:r>
      <w:r>
        <w:rPr>
          <w:rFonts w:ascii="Times New Roman" w:hAnsi="Times New Roman" w:cs="Times New Roman"/>
          <w:sz w:val="24"/>
          <w:szCs w:val="24"/>
          <w:lang w:val="en-US"/>
        </w:rPr>
        <w:t>általa kezelt Személyes adat helyesbítéséről, korlátozásáról, ill. törléséről az érintett Felhasználót, továbbá mindazokat értesíti, akiknek korábban a Személyes adatot Adatkezelés céljára továbbította. Az értesítés mellőzhető, ha ez az Adatkezelés céljára való tekintettel az érintett jogos érdekét nem sérti.</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Az Adatkezelő gondoskodik a Szem</w:t>
      </w:r>
      <w:r>
        <w:rPr>
          <w:rFonts w:ascii="Times New Roman" w:hAnsi="Times New Roman" w:cs="Times New Roman"/>
          <w:sz w:val="24"/>
          <w:szCs w:val="24"/>
          <w:lang w:val="en-US"/>
        </w:rPr>
        <w:t xml:space="preserve">élyes adatok biztonságáról, megteszi azokat a technikai és szervezési intézkedéseket, és kialakítja azokat az eljárási szabályokat, amelyek biztosítják, hogy a felvett, tárolt, illetve kezelt </w:t>
      </w:r>
      <w:r>
        <w:rPr>
          <w:rFonts w:ascii="Times New Roman" w:hAnsi="Times New Roman" w:cs="Times New Roman"/>
          <w:sz w:val="24"/>
          <w:szCs w:val="24"/>
          <w:lang w:val="en-US"/>
        </w:rPr>
        <w:lastRenderedPageBreak/>
        <w:t>adatok védettek legyenek, illetőleg megakadályozza azok véletlen elvesztését, jogtalan megsemmisülését, jogosulatlan hozzáférését, jogosulatlan felhasználását és jogosulatlan megváltoztatását, jogosulatlan terjesztését. E kötelezettség teljesítésére az Adatkezelő minden olyan harmadik felet felhív, akik részére Személyes adatokat továbbít.</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Tekintettel a GDPR vonatkozó rendelkezéseire az Adatkezelő nem k</w:t>
      </w:r>
      <w:r>
        <w:rPr>
          <w:rFonts w:ascii="Times New Roman" w:hAnsi="Times New Roman" w:cs="Times New Roman"/>
          <w:sz w:val="24"/>
          <w:szCs w:val="24"/>
          <w:lang w:val="en-US"/>
        </w:rPr>
        <w:t>öteles adatvédelmi tisztviselő kijelölésére.</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Az elveknek való megfelelésért az Adatkezelő felelős.</w:t>
      </w: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r>
        <w:rPr>
          <w:rFonts w:ascii="Times New Roman" w:hAnsi="Times New Roman" w:cs="Times New Roman"/>
          <w:b/>
          <w:bCs/>
          <w:sz w:val="24"/>
          <w:szCs w:val="24"/>
          <w:u w:val="single"/>
          <w:lang w:val="hu"/>
        </w:rPr>
        <w:t>BIZALMAS ADATKEZELÉS</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 rögzített adatokat bizalmasan kezelem, és mindent megteszek az adatok biztonsága érdekében, azokat a Weboldal megfelelő műk</w:t>
      </w:r>
      <w:r>
        <w:rPr>
          <w:rFonts w:ascii="Times New Roman" w:hAnsi="Times New Roman" w:cs="Times New Roman"/>
          <w:sz w:val="24"/>
          <w:szCs w:val="24"/>
          <w:lang w:val="en-US"/>
        </w:rPr>
        <w:t xml:space="preserve">ödéséhez szükséges módon használom fel. </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 xml:space="preserve">Sosem fogom marketing célokra értékesíteni vagy kölcsönadni személyes adataidat harmadik félnek. </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Idézésre, bírósági határozatra vagy jogi eljárás keretében szükség esetén átadhatom személyes adataidat és más vonatkozó információkat.</w:t>
      </w:r>
    </w:p>
    <w:p w:rsidR="00654001" w:rsidRDefault="00654001" w:rsidP="00654001">
      <w:pPr>
        <w:autoSpaceDE w:val="0"/>
        <w:autoSpaceDN w:val="0"/>
        <w:adjustRightInd w:val="0"/>
        <w:spacing w:after="0" w:line="276" w:lineRule="auto"/>
        <w:jc w:val="both"/>
        <w:rPr>
          <w:rFonts w:ascii="Times New Roman" w:hAnsi="Times New Roman" w:cs="Times New Roman"/>
          <w:b/>
          <w:bCs/>
          <w:color w:val="0000FF"/>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r>
        <w:rPr>
          <w:rFonts w:ascii="Times New Roman" w:hAnsi="Times New Roman" w:cs="Times New Roman"/>
          <w:b/>
          <w:bCs/>
          <w:sz w:val="24"/>
          <w:szCs w:val="24"/>
          <w:u w:val="single"/>
          <w:lang w:val="hu"/>
        </w:rPr>
        <w:t>ADATTOVÁBBÍTÁS</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Jogosult és köteles vagyok minden olyan rendelkezésére álló és általam szabályszerűen t</w:t>
      </w:r>
      <w:r>
        <w:rPr>
          <w:rFonts w:ascii="Times New Roman" w:hAnsi="Times New Roman" w:cs="Times New Roman"/>
          <w:sz w:val="24"/>
          <w:szCs w:val="24"/>
          <w:lang w:val="en-US"/>
        </w:rPr>
        <w:t>árolt Személyes adatot az illetékes hatóságoknak továbbítani, amely Személyes adat továbbítására engem jogszabály vagy jogerős hatósági kötelezés kényszerít. Ilyen adattovábbítás, valamint az ebből származó következmények miatt az Adatkezelő nem tehető felelőssé.</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Amennyiben szolgáltatásom üzemeltetését vagy hasznosítását részben vagy egészben harmadik személy számára átadom, úgy az általam kezelt Személyes adatokat részben vagy egészben ezen harmadik személy számára külön hozzájárulásod megkérése nélkül, azonban a megfelelő előzetes t</w:t>
      </w:r>
      <w:r>
        <w:rPr>
          <w:rFonts w:ascii="Times New Roman" w:hAnsi="Times New Roman" w:cs="Times New Roman"/>
          <w:sz w:val="24"/>
          <w:szCs w:val="24"/>
          <w:lang w:val="en-US"/>
        </w:rPr>
        <w:t>ájékoztatásod mellett átadhatom az új üzemeltető részére azzal, hogy ezen adattovábbítás téged nem hozhat a jelen Tájékoztató mindenkor hatályos szövegében megjelölt adatkezelési szabályoknál hátrányosabb helyzetbe. Jelen bekezdés szerinti adattovábbítás esetén az adattovábbítás előtt lehetőséget biztosítunk, hogy az adattovábbítás előtt tiltakozz az adattovábbítás ellen. Tiltakozás esetén adataid a jelen pont szerinti továbbítása nem lehetséges.</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Az adatkezelő az adattov</w:t>
      </w:r>
      <w:r>
        <w:rPr>
          <w:rFonts w:ascii="Times New Roman" w:hAnsi="Times New Roman" w:cs="Times New Roman"/>
          <w:sz w:val="24"/>
          <w:szCs w:val="24"/>
          <w:lang w:val="en-US"/>
        </w:rPr>
        <w:t>ábbítás jogszerűségének ellenőrzése, valamint az érintett tájékoztatása céljából adattovábbítási nyilvántartást vezet, amely tartalmazza az általa kezelt személyes adatok továbbításának időpontját, az adattovábbítás jogalapját és címzettjét, a továbbított személyes adatok körének meghatározását, valamint az adatkezelést előíró jogszabályban meghatározott egyéb adatokat.</w:t>
      </w:r>
    </w:p>
    <w:p w:rsidR="00654001" w:rsidRDefault="00654001" w:rsidP="00654001">
      <w:pPr>
        <w:autoSpaceDE w:val="0"/>
        <w:autoSpaceDN w:val="0"/>
        <w:adjustRightInd w:val="0"/>
        <w:spacing w:line="259" w:lineRule="atLeast"/>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r>
        <w:rPr>
          <w:rFonts w:ascii="Times New Roman" w:hAnsi="Times New Roman" w:cs="Times New Roman"/>
          <w:b/>
          <w:bCs/>
          <w:sz w:val="24"/>
          <w:szCs w:val="24"/>
          <w:u w:val="single"/>
          <w:lang w:val="hu"/>
        </w:rPr>
        <w:t>TÁJÉKOZTATÓ FRISSÍTÉSE, JOGSZABÁLY VÁLTOZÁSOK KÖVETÉSE</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 Tájékoztatót az adatkezelő folyamatosan fel</w:t>
      </w:r>
      <w:r>
        <w:rPr>
          <w:rFonts w:ascii="Times New Roman" w:hAnsi="Times New Roman" w:cs="Times New Roman"/>
          <w:sz w:val="24"/>
          <w:szCs w:val="24"/>
          <w:lang w:val="en-US"/>
        </w:rPr>
        <w:t>ülvizsgálja és aktualizálja a jogszabályi környezet változásainak és a hatósági elvárásoknak megfelelően. Az aktuális Tájékoztatóról a Felhasználó a weboldal „Adatkezelési Tájékoztató” része alatt tájékozódhat folyamatosan.</w:t>
      </w:r>
    </w:p>
    <w:p w:rsidR="00654001" w:rsidRDefault="00654001" w:rsidP="00654001">
      <w:pPr>
        <w:autoSpaceDE w:val="0"/>
        <w:autoSpaceDN w:val="0"/>
        <w:adjustRightInd w:val="0"/>
        <w:spacing w:after="0" w:line="240" w:lineRule="auto"/>
        <w:jc w:val="both"/>
        <w:rPr>
          <w:rFonts w:ascii="Times New Roman" w:hAnsi="Times New Roman" w:cs="Times New Roman"/>
          <w:b/>
          <w:bCs/>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sz w:val="24"/>
          <w:szCs w:val="24"/>
          <w:u w:val="single"/>
          <w:lang w:val="hu"/>
        </w:rPr>
      </w:pPr>
      <w:r>
        <w:rPr>
          <w:rFonts w:ascii="Times New Roman" w:hAnsi="Times New Roman" w:cs="Times New Roman"/>
          <w:b/>
          <w:bCs/>
          <w:sz w:val="24"/>
          <w:szCs w:val="24"/>
          <w:u w:val="single"/>
          <w:lang w:val="hu"/>
        </w:rPr>
        <w:t>ÜGYFÉLKAPCSOLATOK ÉS EGYÉB ADATKEZELÉSEK</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hu"/>
        </w:rPr>
        <w:t>1. Amennyiben az adatkezelő szolg</w:t>
      </w:r>
      <w:r>
        <w:rPr>
          <w:rFonts w:ascii="Times New Roman" w:hAnsi="Times New Roman" w:cs="Times New Roman"/>
          <w:sz w:val="24"/>
          <w:szCs w:val="24"/>
          <w:lang w:val="en-US"/>
        </w:rPr>
        <w:t>áltatásaink igénybevétele során kérdés merülne fel, esetleg problémája lenne az érintettnek, a honlapon megadott módokon (telefon, közösségi oldalak stb.) kapcsolatba léphet az adatkezelővel.</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hu"/>
        </w:rPr>
        <w:t>2. Adatkezelő a be</w:t>
      </w:r>
      <w:r>
        <w:rPr>
          <w:rFonts w:ascii="Times New Roman" w:hAnsi="Times New Roman" w:cs="Times New Roman"/>
          <w:sz w:val="24"/>
          <w:szCs w:val="24"/>
          <w:lang w:val="en-US"/>
        </w:rPr>
        <w:t>érkezett üzeneteket, telefonon, Facebook-on stb. megadott adatokat az érdeklődő nevével és e-mail címével, valamint más, önként megadott személyes adatával együtt, az adatközléstől számított legfeljebb 1 év elteltével törli.</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hu"/>
        </w:rPr>
        <w:t>3. E tájékoztatóban fel nem sorolt adatkezelésekről az adat felv</w:t>
      </w:r>
      <w:r>
        <w:rPr>
          <w:rFonts w:ascii="Times New Roman" w:hAnsi="Times New Roman" w:cs="Times New Roman"/>
          <w:sz w:val="24"/>
          <w:szCs w:val="24"/>
          <w:lang w:val="en-US"/>
        </w:rPr>
        <w:t>ételekor adunk tájékoztatást.</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hu"/>
        </w:rPr>
        <w:t>4. Kivételes hatósági megkeresésre, illetőleg jogszab</w:t>
      </w:r>
      <w:r>
        <w:rPr>
          <w:rFonts w:ascii="Times New Roman" w:hAnsi="Times New Roman" w:cs="Times New Roman"/>
          <w:sz w:val="24"/>
          <w:szCs w:val="24"/>
          <w:lang w:val="en-US"/>
        </w:rPr>
        <w:t>ály felhatalmazása alapján más szervek megkeresése esetén a Szolgáltató köteles tájékoztatás adására, adatok közlésére, átadására, illetőleg iratok rendelkezésre bocsátására.</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hu"/>
        </w:rPr>
        <w:t>5. A Szolgáltató ezen esetekben a megkereső r</w:t>
      </w:r>
      <w:r>
        <w:rPr>
          <w:rFonts w:ascii="Times New Roman" w:hAnsi="Times New Roman" w:cs="Times New Roman"/>
          <w:sz w:val="24"/>
          <w:szCs w:val="24"/>
          <w:lang w:val="en-US"/>
        </w:rPr>
        <w:t>észére – amennyiben az a pontos célt és az adatok körét megjelölte – személyes adatot csak annyit és olyan mértékben ad ki, amely a megkeresés céljának megvalósításához elengedhetetlenül szükséges.</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r>
        <w:rPr>
          <w:rFonts w:ascii="Times New Roman" w:hAnsi="Times New Roman" w:cs="Times New Roman"/>
          <w:sz w:val="24"/>
          <w:szCs w:val="24"/>
          <w:lang w:val="hu"/>
        </w:rPr>
        <w:t> </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40" w:lineRule="auto"/>
        <w:jc w:val="both"/>
        <w:rPr>
          <w:rFonts w:ascii="Times New Roman" w:hAnsi="Times New Roman" w:cs="Times New Roman"/>
          <w:b/>
          <w:bCs/>
          <w:sz w:val="24"/>
          <w:szCs w:val="24"/>
          <w:u w:val="single"/>
          <w:lang w:val="hu"/>
        </w:rPr>
      </w:pPr>
      <w:r>
        <w:rPr>
          <w:rFonts w:ascii="Times New Roman" w:hAnsi="Times New Roman" w:cs="Times New Roman"/>
          <w:b/>
          <w:bCs/>
          <w:sz w:val="24"/>
          <w:szCs w:val="24"/>
          <w:u w:val="single"/>
          <w:lang w:val="hu"/>
        </w:rPr>
        <w:t>AZ ÉRINTETTEK JOGAI</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lang w:val="hu"/>
        </w:rPr>
      </w:pPr>
      <w:r>
        <w:rPr>
          <w:rFonts w:ascii="Times New Roman" w:hAnsi="Times New Roman" w:cs="Times New Roman"/>
          <w:b/>
          <w:bCs/>
          <w:sz w:val="24"/>
          <w:szCs w:val="24"/>
          <w:lang w:val="hu"/>
        </w:rPr>
        <w:t>Tájékoztatás joga</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Kérheted, hogy tájékoztassalak az általam kezelt személyes adataidról. Hozzáférést kérhetsz ezekhez az adatokhoz. Bármikor írásban a szalon címére küldött tértivevényes-ajánlott levélben tájékoztatást kérhetsz. A levélben küldött tájékoztatás kérést akkor tekintem hitelesnek, ha a megküldött kérelem alapján egyértelműen be tudlak azonos</w:t>
      </w:r>
      <w:r>
        <w:rPr>
          <w:rFonts w:ascii="Times New Roman" w:hAnsi="Times New Roman" w:cs="Times New Roman"/>
          <w:sz w:val="24"/>
          <w:szCs w:val="24"/>
          <w:lang w:val="en-US"/>
        </w:rPr>
        <w:t>ítani.</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 tájékoztatáskérés kiterjedhet az általam kezelt adatokra, azok forrására, az adatkezelés céljára, jogalapjára, időtartam</w:t>
      </w:r>
      <w:r>
        <w:rPr>
          <w:rFonts w:ascii="Times New Roman" w:hAnsi="Times New Roman" w:cs="Times New Roman"/>
          <w:sz w:val="24"/>
          <w:szCs w:val="24"/>
          <w:lang w:val="en-US"/>
        </w:rPr>
        <w:t>ára, az esetleges adatfeldolgozók nevére és címére, az adatkezeléssel összefüggő tevékenységekre, valamint a Személyes adatoknak továbbítása esetén arra, hogy kik és milyen célból kapták vagy kapják meg adataidat.</w:t>
      </w: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lang w:val="hu"/>
        </w:rPr>
      </w:pPr>
      <w:r>
        <w:rPr>
          <w:rFonts w:ascii="Times New Roman" w:hAnsi="Times New Roman" w:cs="Times New Roman"/>
          <w:b/>
          <w:bCs/>
          <w:sz w:val="24"/>
          <w:szCs w:val="24"/>
          <w:lang w:val="hu"/>
        </w:rPr>
        <w:t>Hozzáférés joga</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Ha kéred, hogy tájékoztassalak arra vonatkozóan, hogy Személyes adataidnak kezelése folyamatban van-e, akkor igen válasz esetén hozzáférést kaphatsz az adatkezelés céljához, adatok kategóriáihoz, címzettekhez, adattárolás időtartam</w:t>
      </w:r>
      <w:r>
        <w:rPr>
          <w:rFonts w:ascii="Times New Roman" w:hAnsi="Times New Roman" w:cs="Times New Roman"/>
          <w:sz w:val="24"/>
          <w:szCs w:val="24"/>
          <w:lang w:val="en-US"/>
        </w:rPr>
        <w:t>ához, érintetti jogokhoz, jogorvoslathoz, adatok forrásához, automatizált döntéshozatalhoz, külföldi adattovábbításhoz.</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lang w:val="hu"/>
        </w:rPr>
      </w:pPr>
      <w:r>
        <w:rPr>
          <w:rFonts w:ascii="Times New Roman" w:hAnsi="Times New Roman" w:cs="Times New Roman"/>
          <w:b/>
          <w:bCs/>
          <w:sz w:val="24"/>
          <w:szCs w:val="24"/>
          <w:lang w:val="hu"/>
        </w:rPr>
        <w:t>Helyesbítés joga</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Bármikor írásban a szalon címére küldött tértivevényes-ajánlott levélben kérheted Személyes adataid helyesbítését vagy módosítását. Figyelembe véve az adatkezelés célját, kérheted a hiányos Személyes adatok kiegészítését.</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lang w:val="hu"/>
        </w:rPr>
      </w:pPr>
      <w:r>
        <w:rPr>
          <w:rFonts w:ascii="Times New Roman" w:hAnsi="Times New Roman" w:cs="Times New Roman"/>
          <w:b/>
          <w:bCs/>
          <w:sz w:val="24"/>
          <w:szCs w:val="24"/>
          <w:lang w:val="hu"/>
        </w:rPr>
        <w:t>Elfeledtetéshez való jog (Törléshez való jog)</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Kérheted az általam kezelt Személyes adataid törlését. A törlés megtagadható (i) a véleménynyilvánítás szabadságához és a tájékozódáshoz való jog gyakorlása céljából, vagy (ii) ha a Személyes adatok kezelésére közérdekből ker</w:t>
      </w:r>
      <w:r>
        <w:rPr>
          <w:rFonts w:ascii="Times New Roman" w:hAnsi="Times New Roman" w:cs="Times New Roman"/>
          <w:sz w:val="24"/>
          <w:szCs w:val="24"/>
          <w:lang w:val="en-US"/>
        </w:rPr>
        <w:t>ül sor (jogszabály felhatalmazást ad); valamint (iii) méltányolható magánérdekből történik (jogi igények előterjesztéséhez, érvényesítéséhez, illetve védelméhez).</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 törlési kérelem megtagadásáról minden esetben tájékoztatlak, megjelölve a törlés megtagadásának indokát. Személyes adat törlésére irányuló igény teljesítését követően a kor</w:t>
      </w:r>
      <w:r>
        <w:rPr>
          <w:rFonts w:ascii="Times New Roman" w:hAnsi="Times New Roman" w:cs="Times New Roman"/>
          <w:sz w:val="24"/>
          <w:szCs w:val="24"/>
          <w:lang w:val="en-US"/>
        </w:rPr>
        <w:t>ábbi (törölt) adatok már nem állíthatók helyre.</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lang w:val="hu"/>
        </w:rPr>
      </w:pPr>
      <w:r>
        <w:rPr>
          <w:rFonts w:ascii="Times New Roman" w:hAnsi="Times New Roman" w:cs="Times New Roman"/>
          <w:b/>
          <w:bCs/>
          <w:sz w:val="24"/>
          <w:szCs w:val="24"/>
          <w:lang w:val="hu"/>
        </w:rPr>
        <w:t>Az adatkezelés korlátozásához való jog</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Kérheted, hogy Személyes adataid kezelését korlátozzam, ha vitatod a kezelt Személyes adatok pontosságát. Ebben az esetben a korlátozás arra az időtartamra vonatkozik, amely lehetőv</w:t>
      </w:r>
      <w:r>
        <w:rPr>
          <w:rFonts w:ascii="Times New Roman" w:hAnsi="Times New Roman" w:cs="Times New Roman"/>
          <w:sz w:val="24"/>
          <w:szCs w:val="24"/>
          <w:lang w:val="en-US"/>
        </w:rPr>
        <w:t>é teszi, hogy ellenőrizzem a Személyes adatok pontosságát.</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Megjelölöm az általam kezelt Személyes adatot, ha vitatod annak helyességét vagy pontosságát, de a vitatott Személyes adat helytelensége vagy pontatlansága nem állapítható meg egyértelműen.</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Kérheted, hogy Személyes adataid kezelését korlátozzam akkor is, ha az Adatkezelés jogellenes, de ellenzed a kezelt Személyes adatok törlését, és ehelyett kéred azok felhasználásának korlátozását.</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Akkor is élhetsz ezzel a joggal, ha az Adatkezelés célja megvalósult, de igényled adataid kezelését jogi igények előterjeszt</w:t>
      </w:r>
      <w:r>
        <w:rPr>
          <w:rFonts w:ascii="Times New Roman" w:hAnsi="Times New Roman" w:cs="Times New Roman"/>
          <w:sz w:val="24"/>
          <w:szCs w:val="24"/>
          <w:lang w:val="en-US"/>
        </w:rPr>
        <w:t>éséhez, érvényesítéséhez vagy védelméhez.</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lastRenderedPageBreak/>
        <w:t>Ha tiltakozol az adatkezelés ellen, akkor Személyes adataid kezelését korlátozom, mely korlátozás arra az időtartamra vonatkozik, amig meg</w:t>
      </w:r>
      <w:r>
        <w:rPr>
          <w:rFonts w:ascii="Times New Roman" w:hAnsi="Times New Roman" w:cs="Times New Roman"/>
          <w:sz w:val="24"/>
          <w:szCs w:val="24"/>
          <w:lang w:val="en-US"/>
        </w:rPr>
        <w:t>állapításra nem kerül, hogy az adatkezelő jogos indokai elsőbbséget élveznek-e az értintett jogos indokaival szemben.</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lang w:val="hu"/>
        </w:rPr>
      </w:pPr>
      <w:r>
        <w:rPr>
          <w:rFonts w:ascii="Times New Roman" w:hAnsi="Times New Roman" w:cs="Times New Roman"/>
          <w:b/>
          <w:bCs/>
          <w:sz w:val="24"/>
          <w:szCs w:val="24"/>
          <w:lang w:val="hu"/>
        </w:rPr>
        <w:t>Az adathordozhatósághoz való jog</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Kérheted, hogy az általad rendelkezésemre bocsátott és az általad automatizált módon kezelt Személyes adatokat tagolt, széles körben használt, géppel olvasható formátumban (XML/XLS/CSV) részedre átadjam és/vagy azokat egy másik adatkezelő r</w:t>
      </w:r>
      <w:r>
        <w:rPr>
          <w:rFonts w:ascii="Times New Roman" w:hAnsi="Times New Roman" w:cs="Times New Roman"/>
          <w:sz w:val="24"/>
          <w:szCs w:val="24"/>
          <w:lang w:val="en-US"/>
        </w:rPr>
        <w:t>észére továbbítsam.</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lang w:val="hu"/>
        </w:rPr>
      </w:pPr>
      <w:r>
        <w:rPr>
          <w:rFonts w:ascii="Times New Roman" w:hAnsi="Times New Roman" w:cs="Times New Roman"/>
          <w:b/>
          <w:bCs/>
          <w:sz w:val="24"/>
          <w:szCs w:val="24"/>
          <w:lang w:val="hu"/>
        </w:rPr>
        <w:t>A tiltakozáshoz való jog</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Tiltakozhatsz Személyes adataid kezelése ellen (i) ha a Személyes adatok kezelése kizárólag a rám vonatkozó jogi kötelezettség teljesítéséhez vagy jogos érdekeim érvényesítéséhez szükséges; (ii) ha az Adatkezelés célja közvetlen üzletszerzés, közvélemény-kutatás vagy tudományos kutatás; vagy (iii) ha az Adatkezelésre közérdekű feladat teljes</w:t>
      </w:r>
      <w:r>
        <w:rPr>
          <w:rFonts w:ascii="Times New Roman" w:hAnsi="Times New Roman" w:cs="Times New Roman"/>
          <w:sz w:val="24"/>
          <w:szCs w:val="24"/>
          <w:lang w:val="en-US"/>
        </w:rPr>
        <w:t>ítése érdekében kerül sor.</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 tiltakozás jogszerűs</w:t>
      </w:r>
      <w:r>
        <w:rPr>
          <w:rFonts w:ascii="Times New Roman" w:hAnsi="Times New Roman" w:cs="Times New Roman"/>
          <w:sz w:val="24"/>
          <w:szCs w:val="24"/>
          <w:lang w:val="en-US"/>
        </w:rPr>
        <w:t>égét megvizsgálom, és ha a tiltakozás megalapozottságát megállapítom, az Adatkezelést megszüntetem, és a kezelt Személyes adatokat zárolom, továbbá a tiltakozásról és az annak alapján tett intézkedésekről értesítem mindazokat, akik részére a tiltakozással érintett Személyes adatok korábban továbbításra kerültek.</w:t>
      </w: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u w:val="single"/>
          <w:lang w:val="hu"/>
        </w:rPr>
      </w:pPr>
      <w:r>
        <w:rPr>
          <w:rFonts w:ascii="Times New Roman" w:hAnsi="Times New Roman" w:cs="Times New Roman"/>
          <w:b/>
          <w:bCs/>
          <w:sz w:val="24"/>
          <w:szCs w:val="24"/>
          <w:u w:val="single"/>
          <w:lang w:val="hu"/>
        </w:rPr>
        <w:t>INTÉZKEDÉSI HATÁRIDŐ</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Az adatkezelő indokolatlan k</w:t>
      </w:r>
      <w:r>
        <w:rPr>
          <w:rFonts w:ascii="Times New Roman" w:hAnsi="Times New Roman" w:cs="Times New Roman"/>
          <w:sz w:val="24"/>
          <w:szCs w:val="24"/>
          <w:lang w:val="en-US"/>
        </w:rPr>
        <w:t>ésedelem nélkül, de mindenféleképpen a kérelem beérkezésétől számított 1 hónapon belül tájékoztat a fenti kérelmek nyomán hozott intézkedésekről. Szükség esetén ez 2 hónappal meghosszabbítható. A határidő meghosszabbításáról az adatkezelő a késedelem okainak megjelölésével a kérelem kézhezvételétől számított 1 hónapon belül tájékoztat. Ha az adatkezelő nem tesz intézkedéseket a kérelmed nyomán, késedelem nélkül, de legkésőbb a kérelem beérkezésétől számított egy hónapon belül tájékoztat az intézkedés elmaradásának okairól, valamint arról, hogy panaszt nyújthatsz be valamely felügyeleti hatóságnál, és élhetsz bírósági jogorvoslati jogoddal.</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b/>
          <w:bCs/>
          <w:sz w:val="24"/>
          <w:szCs w:val="24"/>
          <w:u w:val="single"/>
          <w:lang w:val="hu"/>
        </w:rPr>
        <w:t>AZ ÉRINTETT TÁJÉKOZTATÁSA AZ ADATVÉDELMI INCIDENSRŐL</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Ha az adatvédelmi incidens valószínűs</w:t>
      </w:r>
      <w:r>
        <w:rPr>
          <w:rFonts w:ascii="Times New Roman" w:hAnsi="Times New Roman" w:cs="Times New Roman"/>
          <w:sz w:val="24"/>
          <w:szCs w:val="24"/>
          <w:lang w:val="en-US"/>
        </w:rPr>
        <w:t>íthetően magas kockázattal jár a természetes személyek jogaira és szabadságaira nézve, az adatkezelő indokolatlan késedelem nélkül tájékoztatja az érintettet az adatvédelmi incidensről.</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Az érintett részére adott tájékoztatásban világosan és közérthetően ismertetni kell az adatv</w:t>
      </w:r>
      <w:r>
        <w:rPr>
          <w:rFonts w:ascii="Times New Roman" w:hAnsi="Times New Roman" w:cs="Times New Roman"/>
          <w:sz w:val="24"/>
          <w:szCs w:val="24"/>
          <w:lang w:val="en-US"/>
        </w:rPr>
        <w:t>édelmi incidens jellegét, és közölni kell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Az érintettet nem kell tájékoztatni, ha a következő felt</w:t>
      </w:r>
      <w:r>
        <w:rPr>
          <w:rFonts w:ascii="Times New Roman" w:hAnsi="Times New Roman" w:cs="Times New Roman"/>
          <w:sz w:val="24"/>
          <w:szCs w:val="24"/>
          <w:lang w:val="en-US"/>
        </w:rPr>
        <w:t>ételek bármelyike teljesül: 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 az adatkezelő az adatvédelmi incidenst követően olyan további intézkedéseket tett, amelyek biztosítják, hogy az érintett jogaira és szabadságaira jelentett, magas kockázat a továbbiakban valószínűsíthetően nem valósul meg;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lastRenderedPageBreak/>
        <w:t>Ha az adatkezelő m</w:t>
      </w:r>
      <w:r>
        <w:rPr>
          <w:rFonts w:ascii="Times New Roman" w:hAnsi="Times New Roman" w:cs="Times New Roman"/>
          <w:sz w:val="24"/>
          <w:szCs w:val="24"/>
          <w:lang w:val="en-US"/>
        </w:rPr>
        <w:t>ég nem értesítette az érintettet az adatvédelmi incidensről, a felügyeleti hatóság, miután mérlegelte, hogy az adatvédelmi incidens valószínűsíthetően magas kockázattal jár-e, elrendelheti az érintett tájékoztatását.</w:t>
      </w:r>
    </w:p>
    <w:p w:rsidR="00654001" w:rsidRDefault="00654001" w:rsidP="00654001">
      <w:pPr>
        <w:autoSpaceDE w:val="0"/>
        <w:autoSpaceDN w:val="0"/>
        <w:adjustRightInd w:val="0"/>
        <w:spacing w:after="0" w:line="240"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u w:val="single"/>
          <w:lang w:val="hu"/>
        </w:rPr>
      </w:pPr>
      <w:r>
        <w:rPr>
          <w:rFonts w:ascii="Times New Roman" w:hAnsi="Times New Roman" w:cs="Times New Roman"/>
          <w:b/>
          <w:bCs/>
          <w:sz w:val="24"/>
          <w:szCs w:val="24"/>
          <w:u w:val="single"/>
          <w:lang w:val="hu"/>
        </w:rPr>
        <w:t>ADATVÉDELMI INCIDENS BEJELENTÉSE A HATÓSÁGNAK</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Az adatvédelmi incidenst az adatkezelő indokolatlan k</w:t>
      </w:r>
      <w:r>
        <w:rPr>
          <w:rFonts w:ascii="Times New Roman" w:hAnsi="Times New Roman" w:cs="Times New Roman"/>
          <w:sz w:val="24"/>
          <w:szCs w:val="24"/>
          <w:lang w:val="en-US"/>
        </w:rPr>
        <w:t>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u w:val="single"/>
          <w:lang w:val="en-US"/>
        </w:rPr>
      </w:pPr>
      <w:r>
        <w:rPr>
          <w:rFonts w:ascii="Times New Roman" w:hAnsi="Times New Roman" w:cs="Times New Roman"/>
          <w:b/>
          <w:bCs/>
          <w:sz w:val="24"/>
          <w:szCs w:val="24"/>
          <w:u w:val="single"/>
          <w:lang w:val="hu"/>
        </w:rPr>
        <w:t>PANASZTÉTELI LEHETŐS</w:t>
      </w:r>
      <w:r>
        <w:rPr>
          <w:rFonts w:ascii="Times New Roman" w:hAnsi="Times New Roman" w:cs="Times New Roman"/>
          <w:b/>
          <w:bCs/>
          <w:sz w:val="24"/>
          <w:szCs w:val="24"/>
          <w:u w:val="single"/>
          <w:lang w:val="en-US"/>
        </w:rPr>
        <w:t>ÉG</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Az adatkezelő esetleges jogs</w:t>
      </w:r>
      <w:r>
        <w:rPr>
          <w:rFonts w:ascii="Times New Roman" w:hAnsi="Times New Roman" w:cs="Times New Roman"/>
          <w:sz w:val="24"/>
          <w:szCs w:val="24"/>
          <w:lang w:val="en-US"/>
        </w:rPr>
        <w:t>értése ellen panasszal a Nemzeti Adatvédelmi és Információszabadság Hatóságnál lehet élni:</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Nemzeti Adatvédelmi és Információszabadság Hatóság</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1125 Budapest, Szilágyi Erzsébet fasor 22/C.</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Levelezési cím: 1530 Budapest, Postafiók: 5.</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Telefon: +36 -1-391-1400</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Fax: +36-1-391-1410</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 xml:space="preserve">E-mail: </w:t>
      </w:r>
      <w:hyperlink r:id="rId10" w:history="1">
        <w:r>
          <w:rPr>
            <w:rFonts w:ascii="Times New Roman" w:hAnsi="Times New Roman" w:cs="Times New Roman"/>
            <w:color w:val="0000FF"/>
            <w:sz w:val="24"/>
            <w:szCs w:val="24"/>
            <w:u w:val="single"/>
            <w:lang w:val="hu"/>
          </w:rPr>
          <w:t>ugyfelszolgalat@naih.hu</w:t>
        </w:r>
      </w:hyperlink>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 </w:t>
      </w: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u w:val="single"/>
          <w:lang w:val="hu"/>
        </w:rPr>
      </w:pPr>
      <w:r>
        <w:rPr>
          <w:rFonts w:ascii="Times New Roman" w:hAnsi="Times New Roman" w:cs="Times New Roman"/>
          <w:b/>
          <w:bCs/>
          <w:sz w:val="24"/>
          <w:szCs w:val="24"/>
          <w:u w:val="single"/>
          <w:lang w:val="hu"/>
        </w:rPr>
        <w:t>ZÁRSZÓ</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A tájékoztató elkészítése során figyelemmel voltunk az alábbi jogszabályokra:</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A természetes személyeknek a személyes adatok kezelése tekintetében történő v</w:t>
      </w:r>
      <w:r>
        <w:rPr>
          <w:rFonts w:ascii="Times New Roman" w:hAnsi="Times New Roman" w:cs="Times New Roman"/>
          <w:sz w:val="24"/>
          <w:szCs w:val="24"/>
          <w:lang w:val="en-US"/>
        </w:rPr>
        <w:t>édelméről és az ilyen adatok szabad áramlásáról, valamint a 95/46/EK rendelet hatályon kívül helyezéséről (általános adatvédelmi rendelet) AZ EURÓPAI PARLAMENT ÉS A TANÁCS (EU) 2016/679 RENDELETE (2016. április 27.)</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- 2011. évi CXII. törvény – az inform</w:t>
      </w:r>
      <w:r>
        <w:rPr>
          <w:rFonts w:ascii="Times New Roman" w:hAnsi="Times New Roman" w:cs="Times New Roman"/>
          <w:sz w:val="24"/>
          <w:szCs w:val="24"/>
          <w:lang w:val="en-US"/>
        </w:rPr>
        <w:t>ációs önrendelkezési jogról és az információszabadságról (a továbbiakban: Infotv.)</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- 2001. évi CVIII. törvény – az elektronikus kereskedelmi szolg</w:t>
      </w:r>
      <w:r>
        <w:rPr>
          <w:rFonts w:ascii="Times New Roman" w:hAnsi="Times New Roman" w:cs="Times New Roman"/>
          <w:sz w:val="24"/>
          <w:szCs w:val="24"/>
          <w:lang w:val="en-US"/>
        </w:rPr>
        <w:t>áltatások, valamint az információs társadalommal összefüggő szolgáltatások egyes kérdéseiről (főképp a 13/A. §-a)</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- 2008. évi XLVII. törvény – a fogyaszt</w:t>
      </w:r>
      <w:r>
        <w:rPr>
          <w:rFonts w:ascii="Times New Roman" w:hAnsi="Times New Roman" w:cs="Times New Roman"/>
          <w:sz w:val="24"/>
          <w:szCs w:val="24"/>
          <w:lang w:val="en-US"/>
        </w:rPr>
        <w:t>ókkal szembeni tisztességtelen kereskedelmi gyakorlat tilalmáról;</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- 2008. évi XLVIII. törvény – a gazdas</w:t>
      </w:r>
      <w:r>
        <w:rPr>
          <w:rFonts w:ascii="Times New Roman" w:hAnsi="Times New Roman" w:cs="Times New Roman"/>
          <w:sz w:val="24"/>
          <w:szCs w:val="24"/>
          <w:lang w:val="en-US"/>
        </w:rPr>
        <w:t>ági reklámtevékenység alapvető feltételeiről és egyes korlátairól (különösen a 6.§-a)</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- 2005. évi XC. törvény az elektronikus információszabadságról</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- 2003. évi C. törvény az elektronikus hírközlésről (kifejezetten a 155.</w:t>
      </w:r>
      <w:r>
        <w:rPr>
          <w:rFonts w:ascii="Times New Roman" w:hAnsi="Times New Roman" w:cs="Times New Roman"/>
          <w:sz w:val="24"/>
          <w:szCs w:val="24"/>
          <w:lang w:val="en-US"/>
        </w:rPr>
        <w:t>§-a)</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r>
        <w:rPr>
          <w:rFonts w:ascii="Times New Roman" w:hAnsi="Times New Roman" w:cs="Times New Roman"/>
          <w:sz w:val="24"/>
          <w:szCs w:val="24"/>
          <w:lang w:val="hu"/>
        </w:rPr>
        <w:t>- 16/2011. sz. vélemény a viselkedésalapú online reklám bevált gyakorlatára vonatkozó EASA/IAB-ajánlásról</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A Nemzeti Adatvédelmi és Információszabadság Hatóság ajánlása az előzetes t</w:t>
      </w:r>
      <w:r>
        <w:rPr>
          <w:rFonts w:ascii="Times New Roman" w:hAnsi="Times New Roman" w:cs="Times New Roman"/>
          <w:sz w:val="24"/>
          <w:szCs w:val="24"/>
          <w:lang w:val="en-US"/>
        </w:rPr>
        <w:t>ájékoztatás adatvédelmi követelményeiről</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Az Európai Parlament és a Tanács (EU) 2016/679 rendelete (2016. április 27.) a természetes személyeknek a személyes adatok kezelése tekintetében történő v</w:t>
      </w:r>
      <w:r>
        <w:rPr>
          <w:rFonts w:ascii="Times New Roman" w:hAnsi="Times New Roman" w:cs="Times New Roman"/>
          <w:sz w:val="24"/>
          <w:szCs w:val="24"/>
          <w:lang w:val="en-US"/>
        </w:rPr>
        <w:t>édelméről és az ilyen adatok szabad áramlásáról, valamint a 95/46/EK rendelet hatályon kívül helyezéséről</w:t>
      </w: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b/>
          <w:bCs/>
          <w:sz w:val="24"/>
          <w:szCs w:val="24"/>
          <w:u w:val="single"/>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u w:val="single"/>
          <w:lang w:val="hu"/>
        </w:rPr>
      </w:pPr>
      <w:r>
        <w:rPr>
          <w:rFonts w:ascii="Times New Roman" w:hAnsi="Times New Roman" w:cs="Times New Roman"/>
          <w:b/>
          <w:bCs/>
          <w:sz w:val="24"/>
          <w:szCs w:val="24"/>
          <w:u w:val="single"/>
          <w:lang w:val="hu"/>
        </w:rPr>
        <w:t>FOGALOM MEGHATÁROZÁSOK</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1. „szem</w:t>
      </w:r>
      <w:r>
        <w:rPr>
          <w:rFonts w:ascii="Times New Roman" w:hAnsi="Times New Roman" w:cs="Times New Roman"/>
          <w:sz w:val="24"/>
          <w:szCs w:val="24"/>
          <w:lang w:val="en-US"/>
        </w:rPr>
        <w:t>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2. „adatkezel</w:t>
      </w:r>
      <w:r>
        <w:rPr>
          <w:rFonts w:ascii="Times New Roman" w:hAnsi="Times New Roman" w:cs="Times New Roman"/>
          <w:sz w:val="24"/>
          <w:szCs w:val="24"/>
          <w:lang w:val="en-US"/>
        </w:rPr>
        <w:t>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3. „adatkezelő”: az a term</w:t>
      </w:r>
      <w:r>
        <w:rPr>
          <w:rFonts w:ascii="Times New Roman" w:hAnsi="Times New Roman" w:cs="Times New Roman"/>
          <w:sz w:val="24"/>
          <w:szCs w:val="24"/>
          <w:lang w:val="en-US"/>
        </w:rPr>
        <w:t>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4. „adatfeldolgoz</w:t>
      </w:r>
      <w:r>
        <w:rPr>
          <w:rFonts w:ascii="Times New Roman" w:hAnsi="Times New Roman" w:cs="Times New Roman"/>
          <w:sz w:val="24"/>
          <w:szCs w:val="24"/>
          <w:lang w:val="en-US"/>
        </w:rPr>
        <w:t>ó”: az a természetes vagy jogi személy, közhatalmi szerv, ügynökség vagy bármely egyéb szerv, amely az adatkezelő nevében személyes adatokat kezel;</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5. „c</w:t>
      </w:r>
      <w:r>
        <w:rPr>
          <w:rFonts w:ascii="Times New Roman" w:hAnsi="Times New Roman" w:cs="Times New Roman"/>
          <w:sz w:val="24"/>
          <w:szCs w:val="24"/>
          <w:lang w:val="en-US"/>
        </w:rPr>
        <w:t>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 xml:space="preserve">6. „az </w:t>
      </w:r>
      <w:r>
        <w:rPr>
          <w:rFonts w:ascii="Times New Roman" w:hAnsi="Times New Roman" w:cs="Times New Roman"/>
          <w:sz w:val="24"/>
          <w:szCs w:val="24"/>
          <w:lang w:val="en-US"/>
        </w:rPr>
        <w:t>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hu"/>
        </w:rPr>
        <w:t>7. „adatv</w:t>
      </w:r>
      <w:r>
        <w:rPr>
          <w:rFonts w:ascii="Times New Roman" w:hAnsi="Times New Roman" w:cs="Times New Roman"/>
          <w:sz w:val="24"/>
          <w:szCs w:val="24"/>
          <w:lang w:val="en-US"/>
        </w:rPr>
        <w:t>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654001" w:rsidRDefault="00654001" w:rsidP="00654001">
      <w:pPr>
        <w:autoSpaceDE w:val="0"/>
        <w:autoSpaceDN w:val="0"/>
        <w:adjustRightInd w:val="0"/>
        <w:spacing w:after="0" w:line="276" w:lineRule="auto"/>
        <w:jc w:val="both"/>
        <w:rPr>
          <w:rFonts w:ascii="Times New Roman" w:hAnsi="Times New Roman" w:cs="Times New Roman"/>
          <w:sz w:val="24"/>
          <w:szCs w:val="24"/>
          <w:lang w:val="hu"/>
        </w:rPr>
      </w:pPr>
    </w:p>
    <w:p w:rsidR="006545CF" w:rsidRDefault="006545CF" w:rsidP="00654001"/>
    <w:sectPr w:rsidR="006545CF" w:rsidSect="00654001">
      <w:pgSz w:w="12240" w:h="15840"/>
      <w:pgMar w:top="426" w:right="616" w:bottom="568" w:left="70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01"/>
    <w:rsid w:val="00401BD8"/>
    <w:rsid w:val="00450CE1"/>
    <w:rsid w:val="00654001"/>
    <w:rsid w:val="006545CF"/>
    <w:rsid w:val="007C40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A295"/>
  <w15:chartTrackingRefBased/>
  <w15:docId w15:val="{9E6DCF33-3F2C-4FBF-BD76-4C4BB22A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zenszepsegstudio.hu" TargetMode="External"/><Relationship Id="rId3" Type="http://schemas.openxmlformats.org/officeDocument/2006/relationships/webSettings" Target="webSettings.xml"/><Relationship Id="rId7" Type="http://schemas.openxmlformats.org/officeDocument/2006/relationships/hyperlink" Target="mailto:privacy@wix.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wikipedia.org/wiki/Webt%C3%A1rhely" TargetMode="External"/><Relationship Id="rId11" Type="http://schemas.openxmlformats.org/officeDocument/2006/relationships/fontTable" Target="fontTable.xml"/><Relationship Id="rId5" Type="http://schemas.openxmlformats.org/officeDocument/2006/relationships/hyperlink" Target="http://www.zenszepsegstudio.hu/" TargetMode="External"/><Relationship Id="rId10" Type="http://schemas.openxmlformats.org/officeDocument/2006/relationships/hyperlink" Target="mailto:ugyfelszolgalat@naih.hu" TargetMode="External"/><Relationship Id="rId4" Type="http://schemas.openxmlformats.org/officeDocument/2006/relationships/hyperlink" Target="http://www.zenszepsegstudio.hu/" TargetMode="External"/><Relationship Id="rId9" Type="http://schemas.openxmlformats.org/officeDocument/2006/relationships/hyperlink" Target="https://www.wix.com/about/privacy"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2768</Words>
  <Characters>19100</Characters>
  <Application>Microsoft Office Word</Application>
  <DocSecurity>0</DocSecurity>
  <Lines>159</Lines>
  <Paragraphs>43</Paragraphs>
  <ScaleCrop>false</ScaleCrop>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User</cp:lastModifiedBy>
  <cp:revision>4</cp:revision>
  <dcterms:created xsi:type="dcterms:W3CDTF">2018-11-12T18:18:00Z</dcterms:created>
  <dcterms:modified xsi:type="dcterms:W3CDTF">2026-06-14T18:06:00Z</dcterms:modified>
</cp:coreProperties>
</file>